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620C76C" w14:textId="564C5BD8" w:rsidR="00D1305D" w:rsidRPr="00D1305D" w:rsidRDefault="0081438C" w:rsidP="00D1305D">
      <w:pPr>
        <w:shd w:val="clear" w:color="auto" w:fill="FFFFFF"/>
        <w:ind w:right="90"/>
        <w:jc w:val="both"/>
        <w:rPr>
          <w:rFonts w:ascii="Times New Roman" w:hAnsi="Times New Roman" w:cs="Times New Roman"/>
          <w:b/>
          <w:color w:val="333333"/>
        </w:rPr>
      </w:pPr>
      <w:r>
        <w:rPr>
          <w:rFonts w:ascii="Times New Roman" w:hAnsi="Times New Roman" w:cs="Times New Roman"/>
          <w:b/>
          <w:color w:val="333333"/>
        </w:rPr>
        <w:t>Diana Rowland</w:t>
      </w:r>
    </w:p>
    <w:p w14:paraId="7915F17E" w14:textId="07154A65" w:rsidR="00A13C1E" w:rsidRPr="005D5529" w:rsidRDefault="0081438C" w:rsidP="005D5529">
      <w:pPr>
        <w:shd w:val="clear" w:color="auto" w:fill="FFFFFF"/>
        <w:ind w:right="90"/>
        <w:jc w:val="both"/>
        <w:rPr>
          <w:rFonts w:ascii="Times New Roman" w:hAnsi="Times New Roman" w:cs="Times New Roman"/>
          <w:b/>
          <w:color w:val="333333"/>
        </w:rPr>
      </w:pPr>
      <w:r>
        <w:rPr>
          <w:rFonts w:ascii="Times New Roman" w:hAnsi="Times New Roman" w:cs="Times New Roman"/>
          <w:b/>
          <w:color w:val="333333"/>
        </w:rPr>
        <w:t>Author</w:t>
      </w:r>
      <w:r w:rsidR="00A13C1E" w:rsidRPr="00A13C1E">
        <w:rPr>
          <w:rFonts w:ascii="Times" w:hAnsi="Times" w:cs="Times New Roman"/>
          <w:color w:val="222222"/>
        </w:rPr>
        <w:br/>
        <w:t>Diana Rowland is an urban fantasy author best known for her Kara Gillian Series and White Trash Zombie Series. She has been</w:t>
      </w:r>
      <w:r w:rsidR="00FC0255">
        <w:rPr>
          <w:rFonts w:ascii="Times" w:hAnsi="Times" w:cs="Times New Roman"/>
          <w:color w:val="222222"/>
        </w:rPr>
        <w:t xml:space="preserve"> nominated for the RT Reviewers’</w:t>
      </w:r>
      <w:r w:rsidR="00A13C1E" w:rsidRPr="00A13C1E">
        <w:rPr>
          <w:rFonts w:ascii="Times" w:hAnsi="Times" w:cs="Times New Roman"/>
          <w:color w:val="222222"/>
        </w:rPr>
        <w:t xml:space="preserve"> Choice award five times and won twice. In 2012, Rowland’s My Life as a White Trash Zombie audiobook, narrated by Allison McLemore, was nominated for an Audie award, and in 2016, the White Trash Zombie Gone Wild audiobook, also narrated by McLemore, won an Audie. Rowland was recently invited to write for the Wild Cards series edited by George R.R. Martin and has a story in the forthcoming volume, </w:t>
      </w:r>
      <w:r w:rsidR="00A13C1E" w:rsidRPr="00A13C1E">
        <w:rPr>
          <w:rFonts w:ascii="Times" w:hAnsi="Times" w:cs="Times New Roman"/>
          <w:i/>
          <w:iCs/>
          <w:color w:val="222222"/>
        </w:rPr>
        <w:t>Texas Hold ‘Em</w:t>
      </w:r>
      <w:r w:rsidR="00A13C1E" w:rsidRPr="00A13C1E">
        <w:rPr>
          <w:rFonts w:ascii="Times" w:hAnsi="Times" w:cs="Times New Roman"/>
          <w:color w:val="222222"/>
        </w:rPr>
        <w:t>.</w:t>
      </w:r>
    </w:p>
    <w:p w14:paraId="59DE5AD2" w14:textId="77777777" w:rsidR="00A13C1E" w:rsidRPr="00A13C1E" w:rsidRDefault="00A13C1E" w:rsidP="00A13C1E">
      <w:pPr>
        <w:shd w:val="clear" w:color="auto" w:fill="FFFFFF"/>
        <w:rPr>
          <w:rFonts w:ascii="Arial" w:eastAsia="Times New Roman" w:hAnsi="Arial" w:cs="Times New Roman"/>
          <w:color w:val="222222"/>
          <w:sz w:val="19"/>
          <w:szCs w:val="19"/>
        </w:rPr>
      </w:pPr>
      <w:r w:rsidRPr="00A13C1E">
        <w:rPr>
          <w:rFonts w:ascii="Arial" w:eastAsia="Times New Roman" w:hAnsi="Arial" w:cs="Times New Roman"/>
          <w:color w:val="222222"/>
        </w:rPr>
        <w:t> </w:t>
      </w:r>
    </w:p>
    <w:p w14:paraId="424F016E" w14:textId="77777777" w:rsidR="00A13C1E" w:rsidRPr="00A13C1E" w:rsidRDefault="00A13C1E" w:rsidP="00A13C1E">
      <w:pPr>
        <w:shd w:val="clear" w:color="auto" w:fill="FFFFFF"/>
        <w:rPr>
          <w:rFonts w:ascii="Arial" w:eastAsia="Times New Roman" w:hAnsi="Arial" w:cs="Times New Roman"/>
          <w:color w:val="222222"/>
          <w:sz w:val="19"/>
          <w:szCs w:val="19"/>
        </w:rPr>
      </w:pPr>
    </w:p>
    <w:p w14:paraId="6BF6BC50" w14:textId="77777777" w:rsidR="00A13C1E" w:rsidRPr="00A13C1E" w:rsidRDefault="00A13C1E" w:rsidP="00A13C1E">
      <w:pPr>
        <w:shd w:val="clear" w:color="auto" w:fill="FFFFFF"/>
        <w:rPr>
          <w:rFonts w:ascii="Times" w:hAnsi="Times" w:cs="Times New Roman"/>
          <w:color w:val="222222"/>
          <w:sz w:val="20"/>
          <w:szCs w:val="20"/>
        </w:rPr>
      </w:pPr>
      <w:r w:rsidRPr="00A13C1E">
        <w:rPr>
          <w:rFonts w:ascii="Times" w:hAnsi="Times" w:cs="Times New Roman"/>
          <w:color w:val="222222"/>
        </w:rPr>
        <w:t>Rowland is a graduate of the 1998 Clarion West Writers Workshop and, in 2005, won first place in the third quarter of the Writers of the Future contest for her short story "Schroedinger's Hummingbird.” Rowland has worked as a bartender, a blackjack dealer, a pit boss, a street cop, a detective, a computer forensics specialist, a crime scene investigator, and a morgue assistant. She presently lives in south Louisiana with her husband and her daughter.</w:t>
      </w:r>
    </w:p>
    <w:p w14:paraId="48652FDC" w14:textId="77777777" w:rsidR="00601C59" w:rsidRDefault="00601C59"/>
    <w:p w14:paraId="77F8A05D" w14:textId="77777777" w:rsidR="009A49ED" w:rsidRDefault="009A49ED"/>
    <w:p w14:paraId="127DBDA9" w14:textId="77777777" w:rsidR="009A49ED" w:rsidRDefault="009A49ED" w:rsidP="009A49ED">
      <w:pPr>
        <w:shd w:val="clear" w:color="auto" w:fill="FFFFFF"/>
        <w:ind w:right="90"/>
        <w:jc w:val="both"/>
        <w:rPr>
          <w:rFonts w:ascii="Times New Roman" w:hAnsi="Times New Roman" w:cs="Times New Roman"/>
          <w:b/>
          <w:color w:val="333333"/>
        </w:rPr>
      </w:pPr>
      <w:r>
        <w:rPr>
          <w:rFonts w:ascii="Times New Roman" w:hAnsi="Times New Roman" w:cs="Times New Roman"/>
          <w:b/>
          <w:color w:val="333333"/>
        </w:rPr>
        <w:t>John Bowers</w:t>
      </w:r>
    </w:p>
    <w:p w14:paraId="3717E0B9" w14:textId="56D3C4FB" w:rsidR="009A49ED" w:rsidRPr="005D5529" w:rsidRDefault="00FC0255" w:rsidP="00FC0255">
      <w:pPr>
        <w:shd w:val="clear" w:color="auto" w:fill="FFFFFF"/>
        <w:ind w:right="90"/>
        <w:rPr>
          <w:rFonts w:ascii="Times New Roman" w:hAnsi="Times New Roman" w:cs="Times New Roman"/>
          <w:b/>
          <w:color w:val="333333"/>
        </w:rPr>
      </w:pPr>
      <w:r>
        <w:rPr>
          <w:rFonts w:ascii="Times New Roman" w:hAnsi="Times New Roman" w:cs="Times New Roman"/>
          <w:b/>
          <w:color w:val="333333"/>
        </w:rPr>
        <w:t xml:space="preserve">Guest </w:t>
      </w:r>
      <w:r w:rsidR="009A49ED">
        <w:rPr>
          <w:rFonts w:ascii="Times New Roman" w:hAnsi="Times New Roman" w:cs="Times New Roman"/>
          <w:b/>
          <w:color w:val="333333"/>
        </w:rPr>
        <w:t>Agent</w:t>
      </w:r>
      <w:r w:rsidR="009A49ED" w:rsidRPr="00B101EA">
        <w:rPr>
          <w:rFonts w:ascii="Times" w:hAnsi="Times" w:cs="Arial"/>
          <w:color w:val="222222"/>
        </w:rPr>
        <w:br/>
      </w:r>
      <w:r w:rsidR="009A49ED" w:rsidRPr="00E33AF2">
        <w:rPr>
          <w:rFonts w:ascii="Times" w:hAnsi="Times" w:cs="Arial"/>
          <w:color w:val="222222"/>
        </w:rPr>
        <w:t>John is from Richmond, Virginia and studied English literature at Virginia Commonwealth University. After graduating with a master’s degree in teaching, he spent a few years teaching English and Drama at American International schools in Colombia and Costa Rica. There he engaged in community outreach initiatives, picked up surfing, and after one too many eye-rolls trying to get kids to fall in love with Shakespeare, he packed his bags for Brooklyn. Before joining the Bent Agency, John worked in literary scouting, where he read fiction and non-fiction and recommended titles for foreign publishing and film/TV adaptation. He now helps handle the Bent Agency’s foreign rights and is also building a list of literary fiction and serious non-fiction.</w:t>
      </w:r>
    </w:p>
    <w:p w14:paraId="182D074C" w14:textId="77777777" w:rsidR="009A49ED" w:rsidRDefault="009A49ED"/>
    <w:p w14:paraId="2F284D97" w14:textId="77777777" w:rsidR="00B032DA" w:rsidRDefault="00B032DA"/>
    <w:p w14:paraId="31A2EC12" w14:textId="77777777" w:rsidR="005D5529" w:rsidRPr="00567388" w:rsidRDefault="005D5529" w:rsidP="005D5529">
      <w:pPr>
        <w:shd w:val="clear" w:color="auto" w:fill="FFFFFF"/>
        <w:ind w:right="90"/>
        <w:jc w:val="both"/>
        <w:rPr>
          <w:rFonts w:ascii="Times New Roman" w:hAnsi="Times New Roman" w:cs="Times New Roman"/>
          <w:b/>
          <w:color w:val="333333"/>
        </w:rPr>
      </w:pPr>
      <w:r w:rsidRPr="00567388">
        <w:rPr>
          <w:b/>
        </w:rPr>
        <w:t>Sandra Kasturi</w:t>
      </w:r>
    </w:p>
    <w:p w14:paraId="6D713887" w14:textId="1538A52E" w:rsidR="00B032DA" w:rsidRPr="005D5529" w:rsidRDefault="00FC0255" w:rsidP="005D5529">
      <w:pPr>
        <w:shd w:val="clear" w:color="auto" w:fill="FFFFFF"/>
        <w:ind w:right="90"/>
        <w:rPr>
          <w:rFonts w:ascii="Times New Roman" w:hAnsi="Times New Roman" w:cs="Times New Roman"/>
          <w:b/>
          <w:color w:val="333333"/>
        </w:rPr>
      </w:pPr>
      <w:r>
        <w:rPr>
          <w:rFonts w:ascii="Times New Roman" w:hAnsi="Times New Roman" w:cs="Times New Roman"/>
          <w:b/>
          <w:color w:val="333333"/>
        </w:rPr>
        <w:t xml:space="preserve">Guest </w:t>
      </w:r>
      <w:bookmarkStart w:id="0" w:name="_GoBack"/>
      <w:bookmarkEnd w:id="0"/>
      <w:r w:rsidR="005D5529">
        <w:rPr>
          <w:rFonts w:ascii="Times New Roman" w:hAnsi="Times New Roman" w:cs="Times New Roman"/>
          <w:b/>
          <w:color w:val="333333"/>
        </w:rPr>
        <w:t>Agent</w:t>
      </w:r>
      <w:r w:rsidR="005D5529" w:rsidRPr="00B101EA">
        <w:rPr>
          <w:rFonts w:ascii="Times" w:hAnsi="Times" w:cs="Arial"/>
          <w:color w:val="222222"/>
        </w:rPr>
        <w:br/>
      </w:r>
      <w:r w:rsidR="005D5529" w:rsidRPr="00E74B95">
        <w:rPr>
          <w:rFonts w:ascii="Times" w:hAnsi="Times" w:cs="Arial"/>
          <w:bCs/>
          <w:color w:val="222222"/>
        </w:rPr>
        <w:t>Sandra Kasturi</w:t>
      </w:r>
      <w:r w:rsidR="005D5529" w:rsidRPr="00E74B95">
        <w:rPr>
          <w:rFonts w:ascii="Times" w:hAnsi="Times" w:cs="Arial"/>
          <w:color w:val="222222"/>
        </w:rPr>
        <w:t> is the</w:t>
      </w:r>
      <w:r w:rsidR="005D5529" w:rsidRPr="00567388">
        <w:rPr>
          <w:rFonts w:ascii="Times" w:hAnsi="Times" w:cs="Arial"/>
          <w:color w:val="222222"/>
        </w:rPr>
        <w:t xml:space="preserve"> co-publisher of ChiZine Publications, winner of the World Fantasy, British Fantasy, and HWA Specialty Press Awards. She is the co-founder of the Toronto SpecFic Colloquium and the Executive Director of the national Chiaroscuro Reading Series. Sandra is also an award-winning poet and writer, with work appearing in various venues, including </w:t>
      </w:r>
      <w:r w:rsidR="005D5529" w:rsidRPr="00567388">
        <w:rPr>
          <w:rFonts w:ascii="Times" w:hAnsi="Times" w:cs="Arial"/>
          <w:i/>
          <w:iCs/>
          <w:color w:val="222222"/>
        </w:rPr>
        <w:t>ON SPEC</w:t>
      </w:r>
      <w:r w:rsidR="005D5529" w:rsidRPr="00567388">
        <w:rPr>
          <w:rFonts w:ascii="Times" w:hAnsi="Times" w:cs="Arial"/>
          <w:color w:val="222222"/>
        </w:rPr>
        <w:t>, </w:t>
      </w:r>
      <w:r w:rsidR="005D5529" w:rsidRPr="00567388">
        <w:rPr>
          <w:rFonts w:ascii="Times" w:hAnsi="Times" w:cs="Arial"/>
          <w:i/>
          <w:iCs/>
          <w:color w:val="222222"/>
        </w:rPr>
        <w:t>Prairie Fire</w:t>
      </w:r>
      <w:r w:rsidR="005D5529">
        <w:rPr>
          <w:rFonts w:ascii="Times" w:hAnsi="Times" w:cs="Arial"/>
          <w:color w:val="222222"/>
        </w:rPr>
        <w:t xml:space="preserve">, </w:t>
      </w:r>
      <w:r w:rsidR="005D5529" w:rsidRPr="00567388">
        <w:rPr>
          <w:rFonts w:ascii="Times" w:hAnsi="Times" w:cs="Arial"/>
          <w:color w:val="222222"/>
        </w:rPr>
        <w:t>several </w:t>
      </w:r>
      <w:r w:rsidR="005D5529" w:rsidRPr="00567388">
        <w:rPr>
          <w:rFonts w:ascii="Times" w:hAnsi="Times" w:cs="Arial"/>
          <w:i/>
          <w:iCs/>
          <w:color w:val="222222"/>
        </w:rPr>
        <w:t>Tesseracts </w:t>
      </w:r>
      <w:r w:rsidR="005D5529" w:rsidRPr="00567388">
        <w:rPr>
          <w:rFonts w:ascii="Times" w:hAnsi="Times" w:cs="Arial"/>
          <w:color w:val="222222"/>
        </w:rPr>
        <w:t>anthologies,</w:t>
      </w:r>
      <w:r w:rsidR="005D5529" w:rsidRPr="00567388">
        <w:rPr>
          <w:rFonts w:ascii="Times" w:hAnsi="Times" w:cs="Arial"/>
          <w:i/>
          <w:iCs/>
          <w:color w:val="222222"/>
        </w:rPr>
        <w:t> Evolve</w:t>
      </w:r>
      <w:r w:rsidR="005D5529" w:rsidRPr="00567388">
        <w:rPr>
          <w:rFonts w:ascii="Times" w:hAnsi="Times" w:cs="Arial"/>
          <w:color w:val="222222"/>
        </w:rPr>
        <w:t>, </w:t>
      </w:r>
      <w:r w:rsidR="005D5529" w:rsidRPr="00567388">
        <w:rPr>
          <w:rFonts w:ascii="Times" w:hAnsi="Times" w:cs="Arial"/>
          <w:i/>
          <w:iCs/>
          <w:color w:val="222222"/>
        </w:rPr>
        <w:t>Chilling Tales</w:t>
      </w:r>
      <w:r w:rsidR="005D5529" w:rsidRPr="00567388">
        <w:rPr>
          <w:rFonts w:ascii="Times" w:hAnsi="Times" w:cs="Arial"/>
          <w:color w:val="222222"/>
        </w:rPr>
        <w:t>, </w:t>
      </w:r>
      <w:r w:rsidR="005D5529" w:rsidRPr="00567388">
        <w:rPr>
          <w:rFonts w:ascii="Times" w:hAnsi="Times" w:cs="Arial"/>
          <w:i/>
          <w:iCs/>
          <w:color w:val="222222"/>
        </w:rPr>
        <w:t>ARC Magazine</w:t>
      </w:r>
      <w:r w:rsidR="005D5529" w:rsidRPr="00567388">
        <w:rPr>
          <w:rFonts w:ascii="Times" w:hAnsi="Times" w:cs="Arial"/>
          <w:color w:val="222222"/>
        </w:rPr>
        <w:t>, </w:t>
      </w:r>
      <w:r w:rsidR="005D5529" w:rsidRPr="00567388">
        <w:rPr>
          <w:rFonts w:ascii="Times" w:hAnsi="Times" w:cs="Arial"/>
          <w:i/>
          <w:iCs/>
          <w:color w:val="222222"/>
        </w:rPr>
        <w:t>Taddle Creek</w:t>
      </w:r>
      <w:r w:rsidR="005D5529" w:rsidRPr="00567388">
        <w:rPr>
          <w:rFonts w:ascii="Times" w:hAnsi="Times" w:cs="Arial"/>
          <w:color w:val="222222"/>
        </w:rPr>
        <w:t>, </w:t>
      </w:r>
      <w:r w:rsidR="005D5529" w:rsidRPr="00567388">
        <w:rPr>
          <w:rFonts w:ascii="Times" w:hAnsi="Times" w:cs="Arial"/>
          <w:i/>
          <w:iCs/>
          <w:color w:val="222222"/>
        </w:rPr>
        <w:t>Abyss &amp; Apex</w:t>
      </w:r>
      <w:r w:rsidR="005D5529" w:rsidRPr="00567388">
        <w:rPr>
          <w:rFonts w:ascii="Times" w:hAnsi="Times" w:cs="Arial"/>
          <w:color w:val="222222"/>
        </w:rPr>
        <w:t>, </w:t>
      </w:r>
      <w:r w:rsidR="005D5529" w:rsidRPr="00567388">
        <w:rPr>
          <w:rFonts w:ascii="Times" w:hAnsi="Times" w:cs="Arial"/>
          <w:i/>
          <w:iCs/>
          <w:color w:val="222222"/>
        </w:rPr>
        <w:t>Stamps, Vamps &amp; Tramps</w:t>
      </w:r>
      <w:r w:rsidR="005D5529" w:rsidRPr="00567388">
        <w:rPr>
          <w:rFonts w:ascii="Times" w:hAnsi="Times" w:cs="Arial"/>
          <w:color w:val="222222"/>
        </w:rPr>
        <w:t>, and </w:t>
      </w:r>
      <w:r w:rsidR="005D5529" w:rsidRPr="00567388">
        <w:rPr>
          <w:rFonts w:ascii="Times" w:hAnsi="Times" w:cs="Arial"/>
          <w:i/>
          <w:iCs/>
          <w:color w:val="222222"/>
        </w:rPr>
        <w:t>80! Memories &amp; Reflections on Ursula K. Le Guin</w:t>
      </w:r>
      <w:r w:rsidR="005D5529" w:rsidRPr="00567388">
        <w:rPr>
          <w:rFonts w:ascii="Times" w:hAnsi="Times" w:cs="Arial"/>
          <w:color w:val="222222"/>
        </w:rPr>
        <w:t>. Her two poetry collections are: </w:t>
      </w:r>
      <w:r w:rsidR="005D5529" w:rsidRPr="00567388">
        <w:rPr>
          <w:rFonts w:ascii="Times" w:hAnsi="Times" w:cs="Arial"/>
          <w:i/>
          <w:iCs/>
          <w:color w:val="222222"/>
        </w:rPr>
        <w:t>The Animal Bridegroom</w:t>
      </w:r>
      <w:r w:rsidR="005D5529" w:rsidRPr="00567388">
        <w:rPr>
          <w:rFonts w:ascii="Times" w:hAnsi="Times" w:cs="Arial"/>
          <w:color w:val="222222"/>
        </w:rPr>
        <w:t> (with an introduction by Neil Gaiman) and </w:t>
      </w:r>
      <w:r w:rsidR="005D5529" w:rsidRPr="00567388">
        <w:rPr>
          <w:rFonts w:ascii="Times" w:hAnsi="Times" w:cs="Arial"/>
          <w:i/>
          <w:iCs/>
          <w:color w:val="222222"/>
        </w:rPr>
        <w:t>Come Late to the Love of Birds</w:t>
      </w:r>
      <w:r w:rsidR="005D5529" w:rsidRPr="00567388">
        <w:rPr>
          <w:rFonts w:ascii="Times" w:hAnsi="Times" w:cs="Arial"/>
          <w:color w:val="222222"/>
        </w:rPr>
        <w:t>. When not producing ChiZine books, she works on her own: another poetry collection, </w:t>
      </w:r>
      <w:r w:rsidR="005D5529" w:rsidRPr="00567388">
        <w:rPr>
          <w:rFonts w:ascii="Times" w:hAnsi="Times" w:cs="Arial"/>
          <w:i/>
          <w:iCs/>
          <w:color w:val="222222"/>
        </w:rPr>
        <w:t>Snake Handling for Beginners</w:t>
      </w:r>
      <w:r w:rsidR="005D5529" w:rsidRPr="00567388">
        <w:rPr>
          <w:rFonts w:ascii="Times" w:hAnsi="Times" w:cs="Arial"/>
          <w:color w:val="222222"/>
        </w:rPr>
        <w:t>, and her first story collection, </w:t>
      </w:r>
      <w:r w:rsidR="005D5529" w:rsidRPr="00567388">
        <w:rPr>
          <w:rFonts w:ascii="Times" w:hAnsi="Times" w:cs="Arial"/>
          <w:i/>
          <w:iCs/>
          <w:color w:val="222222"/>
        </w:rPr>
        <w:t>Mrs. Kong &amp; Other Monsters</w:t>
      </w:r>
      <w:r w:rsidR="005D5529" w:rsidRPr="00567388">
        <w:rPr>
          <w:rFonts w:ascii="Times" w:hAnsi="Times" w:cs="Arial"/>
          <w:color w:val="222222"/>
        </w:rPr>
        <w:t>.</w:t>
      </w:r>
    </w:p>
    <w:sectPr w:rsidR="00B032DA" w:rsidRPr="005D5529" w:rsidSect="00BE1A8A">
      <w:headerReference w:type="default" r:id="rId7"/>
      <w:pgSz w:w="12240" w:h="15840"/>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EC2983E" w14:textId="77777777" w:rsidR="00D1305D" w:rsidRDefault="00D1305D" w:rsidP="00D1305D">
      <w:r>
        <w:separator/>
      </w:r>
    </w:p>
  </w:endnote>
  <w:endnote w:type="continuationSeparator" w:id="0">
    <w:p w14:paraId="23BE9620" w14:textId="77777777" w:rsidR="00D1305D" w:rsidRDefault="00D1305D" w:rsidP="00D130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CE9F073" w14:textId="77777777" w:rsidR="00D1305D" w:rsidRDefault="00D1305D" w:rsidP="00D1305D">
      <w:r>
        <w:separator/>
      </w:r>
    </w:p>
  </w:footnote>
  <w:footnote w:type="continuationSeparator" w:id="0">
    <w:p w14:paraId="36C2A813" w14:textId="77777777" w:rsidR="00D1305D" w:rsidRDefault="00D1305D" w:rsidP="00D130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B8B3D5" w14:textId="77777777" w:rsidR="00D1305D" w:rsidRDefault="00D1305D" w:rsidP="00D1305D">
    <w:pPr>
      <w:pStyle w:val="Header"/>
      <w:jc w:val="center"/>
    </w:pPr>
    <w:r>
      <w:rPr>
        <w:noProof/>
      </w:rPr>
      <w:drawing>
        <wp:inline distT="0" distB="0" distL="0" distR="0" wp14:anchorId="2D8CFFF1" wp14:editId="15437E85">
          <wp:extent cx="2600325" cy="1028700"/>
          <wp:effectExtent l="0" t="0" r="0" b="1270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PF LOGO.png"/>
                  <pic:cNvPicPr/>
                </pic:nvPicPr>
                <pic:blipFill>
                  <a:blip r:embed="rId1">
                    <a:extLst>
                      <a:ext uri="{28A0092B-C50C-407E-A947-70E740481C1C}">
                        <a14:useLocalDpi xmlns:a14="http://schemas.microsoft.com/office/drawing/2010/main" val="0"/>
                      </a:ext>
                    </a:extLst>
                  </a:blip>
                  <a:stretch>
                    <a:fillRect/>
                  </a:stretch>
                </pic:blipFill>
                <pic:spPr>
                  <a:xfrm>
                    <a:off x="0" y="0"/>
                    <a:ext cx="2600325" cy="1028700"/>
                  </a:xfrm>
                  <a:prstGeom prst="rect">
                    <a:avLst/>
                  </a:prstGeom>
                </pic:spPr>
              </pic:pic>
            </a:graphicData>
          </a:graphic>
        </wp:inline>
      </w:drawing>
    </w:r>
  </w:p>
  <w:p w14:paraId="7DD7C3E6" w14:textId="77777777" w:rsidR="00D1305D" w:rsidRDefault="00D1305D" w:rsidP="00D1305D">
    <w:pPr>
      <w:pStyle w:val="Header"/>
      <w:jc w:val="center"/>
    </w:pPr>
  </w:p>
  <w:p w14:paraId="5983405F" w14:textId="77777777" w:rsidR="00D1305D" w:rsidRDefault="00D1305D" w:rsidP="00D1305D">
    <w:pPr>
      <w:pStyle w:val="Header"/>
      <w:jc w:val="center"/>
    </w:pPr>
    <w:r>
      <w:t>WORKSHOP 2017</w:t>
    </w:r>
  </w:p>
  <w:p w14:paraId="1B49530E" w14:textId="77777777" w:rsidR="00D1305D" w:rsidRDefault="00D1305D" w:rsidP="00D1305D">
    <w:pPr>
      <w:pStyle w:val="Header"/>
      <w:jc w:val="center"/>
    </w:pPr>
    <w:r>
      <w:t>GUEST SPEAKERS</w:t>
    </w:r>
  </w:p>
  <w:p w14:paraId="6704120E" w14:textId="77777777" w:rsidR="00D1305D" w:rsidRDefault="00D1305D" w:rsidP="00D1305D">
    <w:pPr>
      <w:pStyle w:val="Header"/>
      <w:jc w:val="cen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305D"/>
    <w:rsid w:val="002D40D6"/>
    <w:rsid w:val="00542CBB"/>
    <w:rsid w:val="005D5529"/>
    <w:rsid w:val="00601C59"/>
    <w:rsid w:val="0081438C"/>
    <w:rsid w:val="009A49ED"/>
    <w:rsid w:val="00A1311F"/>
    <w:rsid w:val="00A13C1E"/>
    <w:rsid w:val="00B032DA"/>
    <w:rsid w:val="00BE1A8A"/>
    <w:rsid w:val="00D1305D"/>
    <w:rsid w:val="00FC02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572EBA1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05D"/>
  </w:style>
  <w:style w:type="paragraph" w:styleId="Header">
    <w:name w:val="header"/>
    <w:basedOn w:val="Normal"/>
    <w:link w:val="HeaderChar"/>
    <w:uiPriority w:val="99"/>
    <w:unhideWhenUsed/>
    <w:rsid w:val="00D1305D"/>
    <w:pPr>
      <w:tabs>
        <w:tab w:val="center" w:pos="4320"/>
        <w:tab w:val="right" w:pos="8640"/>
      </w:tabs>
    </w:pPr>
  </w:style>
  <w:style w:type="character" w:customStyle="1" w:styleId="HeaderChar">
    <w:name w:val="Header Char"/>
    <w:basedOn w:val="DefaultParagraphFont"/>
    <w:link w:val="Header"/>
    <w:uiPriority w:val="99"/>
    <w:rsid w:val="00D1305D"/>
  </w:style>
  <w:style w:type="paragraph" w:styleId="Footer">
    <w:name w:val="footer"/>
    <w:basedOn w:val="Normal"/>
    <w:link w:val="FooterChar"/>
    <w:uiPriority w:val="99"/>
    <w:unhideWhenUsed/>
    <w:rsid w:val="00D1305D"/>
    <w:pPr>
      <w:tabs>
        <w:tab w:val="center" w:pos="4320"/>
        <w:tab w:val="right" w:pos="8640"/>
      </w:tabs>
    </w:pPr>
  </w:style>
  <w:style w:type="character" w:customStyle="1" w:styleId="FooterChar">
    <w:name w:val="Footer Char"/>
    <w:basedOn w:val="DefaultParagraphFont"/>
    <w:link w:val="Footer"/>
    <w:uiPriority w:val="99"/>
    <w:rsid w:val="00D1305D"/>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1305D"/>
  </w:style>
  <w:style w:type="paragraph" w:styleId="Header">
    <w:name w:val="header"/>
    <w:basedOn w:val="Normal"/>
    <w:link w:val="HeaderChar"/>
    <w:uiPriority w:val="99"/>
    <w:unhideWhenUsed/>
    <w:rsid w:val="00D1305D"/>
    <w:pPr>
      <w:tabs>
        <w:tab w:val="center" w:pos="4320"/>
        <w:tab w:val="right" w:pos="8640"/>
      </w:tabs>
    </w:pPr>
  </w:style>
  <w:style w:type="character" w:customStyle="1" w:styleId="HeaderChar">
    <w:name w:val="Header Char"/>
    <w:basedOn w:val="DefaultParagraphFont"/>
    <w:link w:val="Header"/>
    <w:uiPriority w:val="99"/>
    <w:rsid w:val="00D1305D"/>
  </w:style>
  <w:style w:type="paragraph" w:styleId="Footer">
    <w:name w:val="footer"/>
    <w:basedOn w:val="Normal"/>
    <w:link w:val="FooterChar"/>
    <w:uiPriority w:val="99"/>
    <w:unhideWhenUsed/>
    <w:rsid w:val="00D1305D"/>
    <w:pPr>
      <w:tabs>
        <w:tab w:val="center" w:pos="4320"/>
        <w:tab w:val="right" w:pos="8640"/>
      </w:tabs>
    </w:pPr>
  </w:style>
  <w:style w:type="character" w:customStyle="1" w:styleId="FooterChar">
    <w:name w:val="Footer Char"/>
    <w:basedOn w:val="DefaultParagraphFont"/>
    <w:link w:val="Footer"/>
    <w:uiPriority w:val="99"/>
    <w:rsid w:val="00D1305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10894">
      <w:bodyDiv w:val="1"/>
      <w:marLeft w:val="0"/>
      <w:marRight w:val="0"/>
      <w:marTop w:val="0"/>
      <w:marBottom w:val="0"/>
      <w:divBdr>
        <w:top w:val="none" w:sz="0" w:space="0" w:color="auto"/>
        <w:left w:val="none" w:sz="0" w:space="0" w:color="auto"/>
        <w:bottom w:val="none" w:sz="0" w:space="0" w:color="auto"/>
        <w:right w:val="none" w:sz="0" w:space="0" w:color="auto"/>
      </w:divBdr>
    </w:div>
    <w:div w:id="524902238">
      <w:bodyDiv w:val="1"/>
      <w:marLeft w:val="0"/>
      <w:marRight w:val="0"/>
      <w:marTop w:val="0"/>
      <w:marBottom w:val="0"/>
      <w:divBdr>
        <w:top w:val="none" w:sz="0" w:space="0" w:color="auto"/>
        <w:left w:val="none" w:sz="0" w:space="0" w:color="auto"/>
        <w:bottom w:val="none" w:sz="0" w:space="0" w:color="auto"/>
        <w:right w:val="none" w:sz="0" w:space="0" w:color="auto"/>
      </w:divBdr>
    </w:div>
    <w:div w:id="1520965534">
      <w:bodyDiv w:val="1"/>
      <w:marLeft w:val="0"/>
      <w:marRight w:val="0"/>
      <w:marTop w:val="0"/>
      <w:marBottom w:val="0"/>
      <w:divBdr>
        <w:top w:val="none" w:sz="0" w:space="0" w:color="auto"/>
        <w:left w:val="none" w:sz="0" w:space="0" w:color="auto"/>
        <w:bottom w:val="none" w:sz="0" w:space="0" w:color="auto"/>
        <w:right w:val="none" w:sz="0" w:space="0" w:color="auto"/>
      </w:divBdr>
      <w:divsChild>
        <w:div w:id="1279097508">
          <w:marLeft w:val="0"/>
          <w:marRight w:val="0"/>
          <w:marTop w:val="0"/>
          <w:marBottom w:val="0"/>
          <w:divBdr>
            <w:top w:val="none" w:sz="0" w:space="0" w:color="auto"/>
            <w:left w:val="none" w:sz="0" w:space="0" w:color="auto"/>
            <w:bottom w:val="none" w:sz="0" w:space="0" w:color="auto"/>
            <w:right w:val="none" w:sz="0" w:space="0" w:color="auto"/>
          </w:divBdr>
          <w:divsChild>
            <w:div w:id="904800818">
              <w:marLeft w:val="0"/>
              <w:marRight w:val="0"/>
              <w:marTop w:val="0"/>
              <w:marBottom w:val="0"/>
              <w:divBdr>
                <w:top w:val="none" w:sz="0" w:space="0" w:color="auto"/>
                <w:left w:val="none" w:sz="0" w:space="0" w:color="auto"/>
                <w:bottom w:val="none" w:sz="0" w:space="0" w:color="auto"/>
                <w:right w:val="none" w:sz="0" w:space="0" w:color="auto"/>
              </w:divBdr>
            </w:div>
          </w:divsChild>
        </w:div>
        <w:div w:id="1682967578">
          <w:marLeft w:val="0"/>
          <w:marRight w:val="0"/>
          <w:marTop w:val="0"/>
          <w:marBottom w:val="0"/>
          <w:divBdr>
            <w:top w:val="none" w:sz="0" w:space="0" w:color="auto"/>
            <w:left w:val="none" w:sz="0" w:space="0" w:color="auto"/>
            <w:bottom w:val="none" w:sz="0" w:space="0" w:color="auto"/>
            <w:right w:val="none" w:sz="0" w:space="0" w:color="auto"/>
          </w:divBdr>
          <w:divsChild>
            <w:div w:id="1206870742">
              <w:marLeft w:val="0"/>
              <w:marRight w:val="0"/>
              <w:marTop w:val="0"/>
              <w:marBottom w:val="0"/>
              <w:divBdr>
                <w:top w:val="none" w:sz="0" w:space="0" w:color="auto"/>
                <w:left w:val="none" w:sz="0" w:space="0" w:color="auto"/>
                <w:bottom w:val="none" w:sz="0" w:space="0" w:color="auto"/>
                <w:right w:val="none" w:sz="0" w:space="0" w:color="auto"/>
              </w:divBdr>
              <w:divsChild>
                <w:div w:id="41222569">
                  <w:marLeft w:val="0"/>
                  <w:marRight w:val="0"/>
                  <w:marTop w:val="0"/>
                  <w:marBottom w:val="0"/>
                  <w:divBdr>
                    <w:top w:val="none" w:sz="0" w:space="0" w:color="auto"/>
                    <w:left w:val="none" w:sz="0" w:space="0" w:color="auto"/>
                    <w:bottom w:val="none" w:sz="0" w:space="0" w:color="auto"/>
                    <w:right w:val="none" w:sz="0" w:space="0" w:color="auto"/>
                  </w:divBdr>
                  <w:divsChild>
                    <w:div w:id="799492591">
                      <w:marLeft w:val="0"/>
                      <w:marRight w:val="0"/>
                      <w:marTop w:val="0"/>
                      <w:marBottom w:val="0"/>
                      <w:divBdr>
                        <w:top w:val="none" w:sz="0" w:space="0" w:color="auto"/>
                        <w:left w:val="none" w:sz="0" w:space="0" w:color="auto"/>
                        <w:bottom w:val="none" w:sz="0" w:space="0" w:color="auto"/>
                        <w:right w:val="none" w:sz="0" w:space="0" w:color="auto"/>
                      </w:divBdr>
                      <w:divsChild>
                        <w:div w:id="485321523">
                          <w:marLeft w:val="0"/>
                          <w:marRight w:val="0"/>
                          <w:marTop w:val="0"/>
                          <w:marBottom w:val="0"/>
                          <w:divBdr>
                            <w:top w:val="none" w:sz="0" w:space="0" w:color="auto"/>
                            <w:left w:val="none" w:sz="0" w:space="0" w:color="auto"/>
                            <w:bottom w:val="none" w:sz="0" w:space="0" w:color="auto"/>
                            <w:right w:val="none" w:sz="0" w:space="0" w:color="auto"/>
                          </w:divBdr>
                          <w:divsChild>
                            <w:div w:id="518785684">
                              <w:marLeft w:val="0"/>
                              <w:marRight w:val="0"/>
                              <w:marTop w:val="0"/>
                              <w:marBottom w:val="0"/>
                              <w:divBdr>
                                <w:top w:val="none" w:sz="0" w:space="0" w:color="auto"/>
                                <w:left w:val="none" w:sz="0" w:space="0" w:color="auto"/>
                                <w:bottom w:val="none" w:sz="0" w:space="0" w:color="auto"/>
                                <w:right w:val="none" w:sz="0" w:space="0" w:color="auto"/>
                              </w:divBdr>
                            </w:div>
                            <w:div w:id="1421296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58923574">
      <w:bodyDiv w:val="1"/>
      <w:marLeft w:val="0"/>
      <w:marRight w:val="0"/>
      <w:marTop w:val="0"/>
      <w:marBottom w:val="0"/>
      <w:divBdr>
        <w:top w:val="none" w:sz="0" w:space="0" w:color="auto"/>
        <w:left w:val="none" w:sz="0" w:space="0" w:color="auto"/>
        <w:bottom w:val="none" w:sz="0" w:space="0" w:color="auto"/>
        <w:right w:val="none" w:sz="0" w:space="0" w:color="auto"/>
      </w:divBdr>
      <w:divsChild>
        <w:div w:id="8344916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819957943">
              <w:marLeft w:val="0"/>
              <w:marRight w:val="0"/>
              <w:marTop w:val="0"/>
              <w:marBottom w:val="0"/>
              <w:divBdr>
                <w:top w:val="none" w:sz="0" w:space="0" w:color="auto"/>
                <w:left w:val="none" w:sz="0" w:space="0" w:color="auto"/>
                <w:bottom w:val="none" w:sz="0" w:space="0" w:color="auto"/>
                <w:right w:val="none" w:sz="0" w:space="0" w:color="auto"/>
              </w:divBdr>
              <w:divsChild>
                <w:div w:id="1462501666">
                  <w:marLeft w:val="0"/>
                  <w:marRight w:val="0"/>
                  <w:marTop w:val="0"/>
                  <w:marBottom w:val="0"/>
                  <w:divBdr>
                    <w:top w:val="none" w:sz="0" w:space="0" w:color="auto"/>
                    <w:left w:val="none" w:sz="0" w:space="0" w:color="auto"/>
                    <w:bottom w:val="none" w:sz="0" w:space="0" w:color="auto"/>
                    <w:right w:val="none" w:sz="0" w:space="0" w:color="auto"/>
                  </w:divBdr>
                  <w:divsChild>
                    <w:div w:id="26876041">
                      <w:marLeft w:val="0"/>
                      <w:marRight w:val="0"/>
                      <w:marTop w:val="0"/>
                      <w:marBottom w:val="0"/>
                      <w:divBdr>
                        <w:top w:val="none" w:sz="0" w:space="0" w:color="auto"/>
                        <w:left w:val="none" w:sz="0" w:space="0" w:color="auto"/>
                        <w:bottom w:val="none" w:sz="0" w:space="0" w:color="auto"/>
                        <w:right w:val="none" w:sz="0" w:space="0" w:color="auto"/>
                      </w:divBdr>
                      <w:divsChild>
                        <w:div w:id="884685418">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35647763">
                              <w:marLeft w:val="0"/>
                              <w:marRight w:val="0"/>
                              <w:marTop w:val="0"/>
                              <w:marBottom w:val="0"/>
                              <w:divBdr>
                                <w:top w:val="none" w:sz="0" w:space="0" w:color="auto"/>
                                <w:left w:val="none" w:sz="0" w:space="0" w:color="auto"/>
                                <w:bottom w:val="none" w:sz="0" w:space="0" w:color="auto"/>
                                <w:right w:val="none" w:sz="0" w:space="0" w:color="auto"/>
                              </w:divBdr>
                              <w:divsChild>
                                <w:div w:id="396712404">
                                  <w:marLeft w:val="0"/>
                                  <w:marRight w:val="0"/>
                                  <w:marTop w:val="0"/>
                                  <w:marBottom w:val="0"/>
                                  <w:divBdr>
                                    <w:top w:val="none" w:sz="0" w:space="0" w:color="auto"/>
                                    <w:left w:val="none" w:sz="0" w:space="0" w:color="auto"/>
                                    <w:bottom w:val="none" w:sz="0" w:space="0" w:color="auto"/>
                                    <w:right w:val="none" w:sz="0" w:space="0" w:color="auto"/>
                                  </w:divBdr>
                                </w:div>
                                <w:div w:id="12300763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32468449">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405</Words>
  <Characters>2315</Characters>
  <Application>Microsoft Macintosh Word</Application>
  <DocSecurity>0</DocSecurity>
  <Lines>19</Lines>
  <Paragraphs>5</Paragraphs>
  <ScaleCrop>false</ScaleCrop>
  <Company/>
  <LinksUpToDate>false</LinksUpToDate>
  <CharactersWithSpaces>2715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Mary Cox</dc:creator>
  <cp:keywords/>
  <dc:description/>
  <cp:lastModifiedBy>Mary Cox</cp:lastModifiedBy>
  <cp:revision>3</cp:revision>
  <dcterms:created xsi:type="dcterms:W3CDTF">2017-02-17T14:29:00Z</dcterms:created>
  <dcterms:modified xsi:type="dcterms:W3CDTF">2017-02-24T13:01:00Z</dcterms:modified>
</cp:coreProperties>
</file>